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F8" w:rsidRDefault="00B446D8">
      <w:pPr>
        <w:spacing w:before="74"/>
        <w:jc w:val="center"/>
        <w:rPr>
          <w:b/>
          <w:sz w:val="24"/>
        </w:rPr>
      </w:pPr>
      <w:r>
        <w:rPr>
          <w:b/>
          <w:spacing w:val="-4"/>
          <w:sz w:val="24"/>
        </w:rPr>
        <w:t>T.C.</w:t>
      </w:r>
    </w:p>
    <w:p w:rsidR="006F14F8" w:rsidRDefault="00B446D8">
      <w:pPr>
        <w:spacing w:before="120"/>
        <w:jc w:val="center"/>
        <w:rPr>
          <w:b/>
          <w:sz w:val="24"/>
        </w:rPr>
      </w:pPr>
      <w:r>
        <w:rPr>
          <w:b/>
          <w:sz w:val="24"/>
        </w:rPr>
        <w:t>KİLİS</w:t>
      </w:r>
      <w:r>
        <w:rPr>
          <w:b/>
          <w:spacing w:val="-2"/>
          <w:sz w:val="24"/>
        </w:rPr>
        <w:t xml:space="preserve"> </w:t>
      </w:r>
      <w:r>
        <w:rPr>
          <w:b/>
          <w:sz w:val="24"/>
        </w:rPr>
        <w:t>7</w:t>
      </w:r>
      <w:r>
        <w:rPr>
          <w:b/>
          <w:spacing w:val="-2"/>
          <w:sz w:val="24"/>
        </w:rPr>
        <w:t xml:space="preserve"> </w:t>
      </w:r>
      <w:r>
        <w:rPr>
          <w:b/>
          <w:sz w:val="24"/>
        </w:rPr>
        <w:t>ARALIK</w:t>
      </w:r>
      <w:r>
        <w:rPr>
          <w:b/>
          <w:spacing w:val="-3"/>
          <w:sz w:val="24"/>
        </w:rPr>
        <w:t xml:space="preserve"> </w:t>
      </w:r>
      <w:r>
        <w:rPr>
          <w:b/>
          <w:spacing w:val="-2"/>
          <w:sz w:val="24"/>
        </w:rPr>
        <w:t>ÜNİVERSİTESİ</w:t>
      </w:r>
    </w:p>
    <w:p w:rsidR="006F14F8" w:rsidRDefault="00810D97" w:rsidP="00810D97">
      <w:pPr>
        <w:pStyle w:val="GvdeMetni"/>
        <w:jc w:val="center"/>
        <w:rPr>
          <w:b/>
          <w:sz w:val="24"/>
        </w:rPr>
      </w:pPr>
      <w:r w:rsidRPr="00810D97">
        <w:rPr>
          <w:b/>
          <w:sz w:val="24"/>
        </w:rPr>
        <w:t>Büyük Veri Yönetim Ofisi</w:t>
      </w:r>
    </w:p>
    <w:p w:rsidR="006F14F8" w:rsidRDefault="006F14F8">
      <w:pPr>
        <w:pStyle w:val="GvdeMetni"/>
        <w:rPr>
          <w:b/>
          <w:sz w:val="24"/>
        </w:rPr>
      </w:pPr>
    </w:p>
    <w:p w:rsidR="006F14F8" w:rsidRDefault="006F14F8">
      <w:pPr>
        <w:pStyle w:val="GvdeMetni"/>
        <w:spacing w:before="209"/>
        <w:rPr>
          <w:b/>
          <w:sz w:val="24"/>
        </w:rPr>
      </w:pPr>
    </w:p>
    <w:p w:rsidR="006F14F8" w:rsidRDefault="00B446D8">
      <w:pPr>
        <w:ind w:left="3547"/>
        <w:rPr>
          <w:b/>
          <w:sz w:val="24"/>
        </w:rPr>
      </w:pPr>
      <w:r>
        <w:rPr>
          <w:b/>
          <w:sz w:val="24"/>
        </w:rPr>
        <w:t>HİZMET</w:t>
      </w:r>
      <w:r>
        <w:rPr>
          <w:b/>
          <w:spacing w:val="-2"/>
          <w:sz w:val="24"/>
        </w:rPr>
        <w:t xml:space="preserve"> STANDARTLARI</w:t>
      </w:r>
    </w:p>
    <w:p w:rsidR="006F14F8" w:rsidRDefault="006F14F8">
      <w:pPr>
        <w:pStyle w:val="GvdeMetni"/>
        <w:spacing w:before="2"/>
        <w:rPr>
          <w:b/>
          <w:sz w:val="16"/>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2641"/>
        <w:gridCol w:w="3174"/>
        <w:gridCol w:w="2208"/>
      </w:tblGrid>
      <w:tr w:rsidR="006F14F8">
        <w:trPr>
          <w:trHeight w:val="1103"/>
        </w:trPr>
        <w:tc>
          <w:tcPr>
            <w:tcW w:w="1042" w:type="dxa"/>
          </w:tcPr>
          <w:p w:rsidR="006F14F8" w:rsidRDefault="00B446D8">
            <w:pPr>
              <w:pStyle w:val="TableParagraph"/>
              <w:spacing w:line="273" w:lineRule="exact"/>
              <w:ind w:left="107"/>
              <w:rPr>
                <w:b/>
                <w:sz w:val="24"/>
              </w:rPr>
            </w:pPr>
            <w:r>
              <w:rPr>
                <w:b/>
                <w:spacing w:val="-4"/>
                <w:sz w:val="24"/>
              </w:rPr>
              <w:t>SIRA</w:t>
            </w:r>
          </w:p>
          <w:p w:rsidR="006F14F8" w:rsidRDefault="00B446D8">
            <w:pPr>
              <w:pStyle w:val="TableParagraph"/>
              <w:spacing w:line="240" w:lineRule="auto"/>
              <w:ind w:left="107"/>
              <w:rPr>
                <w:b/>
                <w:sz w:val="24"/>
              </w:rPr>
            </w:pPr>
            <w:r>
              <w:rPr>
                <w:b/>
                <w:spacing w:val="-5"/>
                <w:sz w:val="24"/>
              </w:rPr>
              <w:t>No</w:t>
            </w:r>
          </w:p>
        </w:tc>
        <w:tc>
          <w:tcPr>
            <w:tcW w:w="2641" w:type="dxa"/>
          </w:tcPr>
          <w:p w:rsidR="006F14F8" w:rsidRDefault="00B446D8">
            <w:pPr>
              <w:pStyle w:val="TableParagraph"/>
              <w:spacing w:line="273" w:lineRule="exact"/>
              <w:rPr>
                <w:b/>
                <w:sz w:val="24"/>
              </w:rPr>
            </w:pPr>
            <w:r>
              <w:rPr>
                <w:b/>
                <w:sz w:val="24"/>
              </w:rPr>
              <w:t>HİZMETİN</w:t>
            </w:r>
            <w:r>
              <w:rPr>
                <w:b/>
                <w:spacing w:val="-4"/>
                <w:sz w:val="24"/>
              </w:rPr>
              <w:t xml:space="preserve"> </w:t>
            </w:r>
            <w:r>
              <w:rPr>
                <w:b/>
                <w:spacing w:val="-5"/>
                <w:sz w:val="24"/>
              </w:rPr>
              <w:t>ADI</w:t>
            </w:r>
          </w:p>
        </w:tc>
        <w:tc>
          <w:tcPr>
            <w:tcW w:w="3174" w:type="dxa"/>
          </w:tcPr>
          <w:p w:rsidR="006F14F8" w:rsidRDefault="00B446D8">
            <w:pPr>
              <w:pStyle w:val="TableParagraph"/>
              <w:spacing w:line="240" w:lineRule="auto"/>
              <w:ind w:left="106" w:right="432"/>
              <w:rPr>
                <w:b/>
                <w:sz w:val="24"/>
              </w:rPr>
            </w:pPr>
            <w:r>
              <w:rPr>
                <w:b/>
                <w:sz w:val="24"/>
              </w:rPr>
              <w:t>BAŞVURUDA</w:t>
            </w:r>
            <w:r>
              <w:rPr>
                <w:b/>
                <w:spacing w:val="-15"/>
                <w:sz w:val="24"/>
              </w:rPr>
              <w:t xml:space="preserve"> </w:t>
            </w:r>
            <w:r>
              <w:rPr>
                <w:b/>
                <w:sz w:val="24"/>
              </w:rPr>
              <w:t xml:space="preserve">İSTENEN </w:t>
            </w:r>
            <w:r>
              <w:rPr>
                <w:b/>
                <w:spacing w:val="-2"/>
                <w:sz w:val="24"/>
              </w:rPr>
              <w:t>BELGELER</w:t>
            </w:r>
          </w:p>
        </w:tc>
        <w:tc>
          <w:tcPr>
            <w:tcW w:w="2208" w:type="dxa"/>
          </w:tcPr>
          <w:p w:rsidR="006F14F8" w:rsidRDefault="00B446D8">
            <w:pPr>
              <w:pStyle w:val="TableParagraph"/>
              <w:spacing w:line="276" w:lineRule="exact"/>
              <w:ind w:right="184"/>
              <w:rPr>
                <w:b/>
                <w:sz w:val="24"/>
              </w:rPr>
            </w:pPr>
            <w:r>
              <w:rPr>
                <w:b/>
                <w:spacing w:val="-2"/>
                <w:sz w:val="24"/>
              </w:rPr>
              <w:t xml:space="preserve">HİZMETİN TAMAMLANMA </w:t>
            </w:r>
            <w:r>
              <w:rPr>
                <w:b/>
                <w:sz w:val="24"/>
              </w:rPr>
              <w:t xml:space="preserve">SÜRESİ (EN </w:t>
            </w:r>
            <w:r>
              <w:rPr>
                <w:b/>
                <w:spacing w:val="-4"/>
                <w:sz w:val="24"/>
              </w:rPr>
              <w:t>GEÇ)</w:t>
            </w:r>
          </w:p>
        </w:tc>
      </w:tr>
      <w:tr w:rsidR="006F14F8">
        <w:trPr>
          <w:trHeight w:val="552"/>
        </w:trPr>
        <w:tc>
          <w:tcPr>
            <w:tcW w:w="1042" w:type="dxa"/>
          </w:tcPr>
          <w:p w:rsidR="006F14F8" w:rsidRDefault="00B446D8">
            <w:pPr>
              <w:pStyle w:val="TableParagraph"/>
              <w:spacing w:line="267" w:lineRule="exact"/>
              <w:ind w:left="9"/>
              <w:jc w:val="center"/>
              <w:rPr>
                <w:sz w:val="24"/>
              </w:rPr>
            </w:pPr>
            <w:r>
              <w:rPr>
                <w:spacing w:val="-10"/>
                <w:sz w:val="24"/>
              </w:rPr>
              <w:t>1</w:t>
            </w:r>
          </w:p>
        </w:tc>
        <w:tc>
          <w:tcPr>
            <w:tcW w:w="2641" w:type="dxa"/>
          </w:tcPr>
          <w:p w:rsidR="006F14F8" w:rsidRDefault="00B446D8">
            <w:pPr>
              <w:pStyle w:val="TableParagraph"/>
              <w:spacing w:line="267" w:lineRule="exact"/>
              <w:rPr>
                <w:sz w:val="24"/>
              </w:rPr>
            </w:pPr>
            <w:r>
              <w:rPr>
                <w:sz w:val="24"/>
              </w:rPr>
              <w:t>İzin</w:t>
            </w:r>
            <w:r>
              <w:rPr>
                <w:spacing w:val="-1"/>
                <w:sz w:val="24"/>
              </w:rPr>
              <w:t xml:space="preserve"> </w:t>
            </w:r>
            <w:r>
              <w:rPr>
                <w:spacing w:val="-2"/>
                <w:sz w:val="24"/>
              </w:rPr>
              <w:t>İşlemleri</w:t>
            </w:r>
          </w:p>
        </w:tc>
        <w:tc>
          <w:tcPr>
            <w:tcW w:w="3174" w:type="dxa"/>
          </w:tcPr>
          <w:p w:rsidR="006F14F8" w:rsidRDefault="00B446D8">
            <w:pPr>
              <w:pStyle w:val="TableParagraph"/>
              <w:spacing w:line="267" w:lineRule="exact"/>
              <w:ind w:left="106"/>
              <w:rPr>
                <w:sz w:val="24"/>
              </w:rPr>
            </w:pPr>
            <w:r>
              <w:rPr>
                <w:sz w:val="24"/>
              </w:rPr>
              <w:t>İzin</w:t>
            </w:r>
            <w:r>
              <w:rPr>
                <w:spacing w:val="-2"/>
                <w:sz w:val="24"/>
              </w:rPr>
              <w:t xml:space="preserve"> </w:t>
            </w:r>
            <w:r>
              <w:rPr>
                <w:sz w:val="24"/>
              </w:rPr>
              <w:t>Formu,</w:t>
            </w:r>
            <w:r>
              <w:rPr>
                <w:spacing w:val="-2"/>
                <w:sz w:val="24"/>
              </w:rPr>
              <w:t xml:space="preserve"> </w:t>
            </w:r>
            <w:r>
              <w:rPr>
                <w:sz w:val="24"/>
              </w:rPr>
              <w:t>sağlık</w:t>
            </w:r>
            <w:r>
              <w:rPr>
                <w:spacing w:val="-1"/>
                <w:sz w:val="24"/>
              </w:rPr>
              <w:t xml:space="preserve"> </w:t>
            </w:r>
            <w:r>
              <w:rPr>
                <w:spacing w:val="-2"/>
                <w:sz w:val="24"/>
              </w:rPr>
              <w:t>raporu,</w:t>
            </w:r>
          </w:p>
          <w:p w:rsidR="006F14F8" w:rsidRDefault="00B446D8">
            <w:pPr>
              <w:pStyle w:val="TableParagraph"/>
              <w:spacing w:line="264" w:lineRule="exact"/>
              <w:ind w:left="106"/>
              <w:rPr>
                <w:sz w:val="24"/>
              </w:rPr>
            </w:pPr>
            <w:proofErr w:type="gramStart"/>
            <w:r>
              <w:rPr>
                <w:sz w:val="24"/>
              </w:rPr>
              <w:t>mazeret</w:t>
            </w:r>
            <w:proofErr w:type="gramEnd"/>
            <w:r>
              <w:rPr>
                <w:spacing w:val="-3"/>
                <w:sz w:val="24"/>
              </w:rPr>
              <w:t xml:space="preserve"> </w:t>
            </w:r>
            <w:r>
              <w:rPr>
                <w:spacing w:val="-2"/>
                <w:sz w:val="24"/>
              </w:rPr>
              <w:t>belgesi</w:t>
            </w:r>
          </w:p>
        </w:tc>
        <w:tc>
          <w:tcPr>
            <w:tcW w:w="2208" w:type="dxa"/>
          </w:tcPr>
          <w:p w:rsidR="006F14F8" w:rsidRDefault="00B446D8">
            <w:pPr>
              <w:pStyle w:val="TableParagraph"/>
              <w:spacing w:line="267" w:lineRule="exact"/>
              <w:rPr>
                <w:sz w:val="24"/>
              </w:rPr>
            </w:pPr>
            <w:r>
              <w:rPr>
                <w:sz w:val="24"/>
              </w:rPr>
              <w:t>1</w:t>
            </w:r>
            <w:r>
              <w:rPr>
                <w:spacing w:val="-2"/>
                <w:sz w:val="24"/>
              </w:rPr>
              <w:t xml:space="preserve"> </w:t>
            </w:r>
            <w:r>
              <w:rPr>
                <w:sz w:val="24"/>
              </w:rPr>
              <w:t>İŞ</w:t>
            </w:r>
            <w:r>
              <w:rPr>
                <w:spacing w:val="-2"/>
                <w:sz w:val="24"/>
              </w:rPr>
              <w:t xml:space="preserve"> </w:t>
            </w:r>
            <w:r>
              <w:rPr>
                <w:spacing w:val="-4"/>
                <w:sz w:val="24"/>
              </w:rPr>
              <w:t>GÜNÜ</w:t>
            </w:r>
          </w:p>
        </w:tc>
      </w:tr>
      <w:tr w:rsidR="006F14F8">
        <w:trPr>
          <w:trHeight w:val="827"/>
        </w:trPr>
        <w:tc>
          <w:tcPr>
            <w:tcW w:w="1042" w:type="dxa"/>
          </w:tcPr>
          <w:p w:rsidR="006F14F8" w:rsidRDefault="00B446D8">
            <w:pPr>
              <w:pStyle w:val="TableParagraph"/>
              <w:ind w:left="9"/>
              <w:jc w:val="center"/>
              <w:rPr>
                <w:sz w:val="24"/>
              </w:rPr>
            </w:pPr>
            <w:r>
              <w:rPr>
                <w:spacing w:val="-10"/>
                <w:sz w:val="24"/>
              </w:rPr>
              <w:t>2</w:t>
            </w:r>
          </w:p>
        </w:tc>
        <w:tc>
          <w:tcPr>
            <w:tcW w:w="2641" w:type="dxa"/>
          </w:tcPr>
          <w:p w:rsidR="006F14F8" w:rsidRDefault="00B446D8">
            <w:pPr>
              <w:pStyle w:val="TableParagraph"/>
              <w:spacing w:line="240" w:lineRule="auto"/>
              <w:rPr>
                <w:sz w:val="24"/>
              </w:rPr>
            </w:pPr>
            <w:r>
              <w:rPr>
                <w:sz w:val="24"/>
              </w:rPr>
              <w:t>Yurtiçi</w:t>
            </w:r>
            <w:r>
              <w:rPr>
                <w:spacing w:val="-15"/>
                <w:sz w:val="24"/>
              </w:rPr>
              <w:t xml:space="preserve"> </w:t>
            </w:r>
            <w:r>
              <w:rPr>
                <w:sz w:val="24"/>
              </w:rPr>
              <w:t>ve</w:t>
            </w:r>
            <w:r>
              <w:rPr>
                <w:spacing w:val="-15"/>
                <w:sz w:val="24"/>
              </w:rPr>
              <w:t xml:space="preserve"> </w:t>
            </w:r>
            <w:r>
              <w:rPr>
                <w:sz w:val="24"/>
              </w:rPr>
              <w:t xml:space="preserve">Yurtdışı </w:t>
            </w:r>
            <w:r>
              <w:rPr>
                <w:spacing w:val="-2"/>
                <w:sz w:val="24"/>
              </w:rPr>
              <w:t>Görevlendirmeleri</w:t>
            </w:r>
          </w:p>
        </w:tc>
        <w:tc>
          <w:tcPr>
            <w:tcW w:w="3174" w:type="dxa"/>
          </w:tcPr>
          <w:p w:rsidR="006F14F8" w:rsidRDefault="00B446D8">
            <w:pPr>
              <w:pStyle w:val="TableParagraph"/>
              <w:spacing w:line="240" w:lineRule="auto"/>
              <w:ind w:left="106" w:right="574"/>
              <w:rPr>
                <w:sz w:val="24"/>
              </w:rPr>
            </w:pPr>
            <w:r>
              <w:rPr>
                <w:sz w:val="24"/>
              </w:rPr>
              <w:t>Dilekçe, ön çalışma raporu(bildiri</w:t>
            </w:r>
            <w:r>
              <w:rPr>
                <w:spacing w:val="-15"/>
                <w:sz w:val="24"/>
              </w:rPr>
              <w:t xml:space="preserve"> </w:t>
            </w:r>
            <w:r>
              <w:rPr>
                <w:sz w:val="24"/>
              </w:rPr>
              <w:t>özeti),davet</w:t>
            </w:r>
          </w:p>
          <w:p w:rsidR="006F14F8" w:rsidRDefault="00B446D8">
            <w:pPr>
              <w:pStyle w:val="TableParagraph"/>
              <w:spacing w:line="264" w:lineRule="exact"/>
              <w:ind w:left="106"/>
              <w:rPr>
                <w:sz w:val="24"/>
              </w:rPr>
            </w:pPr>
            <w:proofErr w:type="gramStart"/>
            <w:r>
              <w:rPr>
                <w:spacing w:val="-2"/>
                <w:sz w:val="24"/>
              </w:rPr>
              <w:t>mektubu</w:t>
            </w:r>
            <w:proofErr w:type="gramEnd"/>
          </w:p>
        </w:tc>
        <w:tc>
          <w:tcPr>
            <w:tcW w:w="2208" w:type="dxa"/>
          </w:tcPr>
          <w:p w:rsidR="006F14F8" w:rsidRDefault="00B446D8">
            <w:pPr>
              <w:pStyle w:val="TableParagraph"/>
              <w:rPr>
                <w:sz w:val="24"/>
              </w:rPr>
            </w:pPr>
            <w:r>
              <w:rPr>
                <w:sz w:val="24"/>
              </w:rPr>
              <w:t>5</w:t>
            </w:r>
            <w:r>
              <w:rPr>
                <w:spacing w:val="-2"/>
                <w:sz w:val="24"/>
              </w:rPr>
              <w:t xml:space="preserve"> </w:t>
            </w:r>
            <w:r>
              <w:rPr>
                <w:sz w:val="24"/>
              </w:rPr>
              <w:t>İŞ</w:t>
            </w:r>
            <w:r>
              <w:rPr>
                <w:spacing w:val="-2"/>
                <w:sz w:val="24"/>
              </w:rPr>
              <w:t xml:space="preserve"> </w:t>
            </w:r>
            <w:r>
              <w:rPr>
                <w:spacing w:val="-4"/>
                <w:sz w:val="24"/>
              </w:rPr>
              <w:t>GÜNÜ</w:t>
            </w:r>
          </w:p>
        </w:tc>
      </w:tr>
      <w:tr w:rsidR="006F14F8">
        <w:trPr>
          <w:trHeight w:val="551"/>
        </w:trPr>
        <w:tc>
          <w:tcPr>
            <w:tcW w:w="1042" w:type="dxa"/>
          </w:tcPr>
          <w:p w:rsidR="006F14F8" w:rsidRDefault="00B446D8">
            <w:pPr>
              <w:pStyle w:val="TableParagraph"/>
              <w:ind w:left="9"/>
              <w:jc w:val="center"/>
              <w:rPr>
                <w:sz w:val="24"/>
              </w:rPr>
            </w:pPr>
            <w:r>
              <w:rPr>
                <w:spacing w:val="-10"/>
                <w:sz w:val="24"/>
              </w:rPr>
              <w:t>3</w:t>
            </w:r>
          </w:p>
        </w:tc>
        <w:tc>
          <w:tcPr>
            <w:tcW w:w="2641" w:type="dxa"/>
          </w:tcPr>
          <w:p w:rsidR="006F14F8" w:rsidRDefault="00B446D8">
            <w:pPr>
              <w:pStyle w:val="TableParagraph"/>
              <w:rPr>
                <w:sz w:val="24"/>
              </w:rPr>
            </w:pPr>
            <w:r>
              <w:rPr>
                <w:sz w:val="24"/>
              </w:rPr>
              <w:t>Malzeme</w:t>
            </w:r>
            <w:r>
              <w:rPr>
                <w:spacing w:val="-4"/>
                <w:sz w:val="24"/>
              </w:rPr>
              <w:t xml:space="preserve"> </w:t>
            </w:r>
            <w:r>
              <w:rPr>
                <w:sz w:val="24"/>
              </w:rPr>
              <w:t>İstekleri</w:t>
            </w:r>
            <w:r>
              <w:rPr>
                <w:spacing w:val="-2"/>
                <w:sz w:val="24"/>
              </w:rPr>
              <w:t xml:space="preserve"> </w:t>
            </w:r>
            <w:r>
              <w:rPr>
                <w:spacing w:val="-5"/>
                <w:sz w:val="24"/>
              </w:rPr>
              <w:t>ve</w:t>
            </w:r>
          </w:p>
          <w:p w:rsidR="006F14F8" w:rsidRDefault="00B446D8">
            <w:pPr>
              <w:pStyle w:val="TableParagraph"/>
              <w:spacing w:line="264" w:lineRule="exact"/>
              <w:rPr>
                <w:sz w:val="24"/>
              </w:rPr>
            </w:pPr>
            <w:r>
              <w:rPr>
                <w:sz w:val="24"/>
              </w:rPr>
              <w:t>Satın</w:t>
            </w:r>
            <w:r>
              <w:rPr>
                <w:spacing w:val="-1"/>
                <w:sz w:val="24"/>
              </w:rPr>
              <w:t xml:space="preserve"> </w:t>
            </w:r>
            <w:r>
              <w:rPr>
                <w:spacing w:val="-4"/>
                <w:sz w:val="24"/>
              </w:rPr>
              <w:t>Alma</w:t>
            </w:r>
          </w:p>
        </w:tc>
        <w:tc>
          <w:tcPr>
            <w:tcW w:w="3174" w:type="dxa"/>
          </w:tcPr>
          <w:p w:rsidR="006F14F8" w:rsidRDefault="00B446D8">
            <w:pPr>
              <w:pStyle w:val="TableParagraph"/>
              <w:ind w:left="106"/>
              <w:rPr>
                <w:sz w:val="24"/>
              </w:rPr>
            </w:pPr>
            <w:r>
              <w:rPr>
                <w:sz w:val="24"/>
              </w:rPr>
              <w:t>Rektörlük</w:t>
            </w:r>
            <w:r>
              <w:rPr>
                <w:spacing w:val="-2"/>
                <w:sz w:val="24"/>
              </w:rPr>
              <w:t xml:space="preserve"> </w:t>
            </w:r>
            <w:r>
              <w:rPr>
                <w:sz w:val="24"/>
              </w:rPr>
              <w:t>olur</w:t>
            </w:r>
            <w:r>
              <w:rPr>
                <w:spacing w:val="-1"/>
                <w:sz w:val="24"/>
              </w:rPr>
              <w:t xml:space="preserve"> </w:t>
            </w:r>
            <w:r>
              <w:rPr>
                <w:sz w:val="24"/>
              </w:rPr>
              <w:t>yazısı,</w:t>
            </w:r>
            <w:r>
              <w:rPr>
                <w:spacing w:val="-1"/>
                <w:sz w:val="24"/>
              </w:rPr>
              <w:t xml:space="preserve"> </w:t>
            </w:r>
            <w:r>
              <w:rPr>
                <w:spacing w:val="-2"/>
                <w:sz w:val="24"/>
              </w:rPr>
              <w:t>fatura,</w:t>
            </w:r>
          </w:p>
          <w:p w:rsidR="006F14F8" w:rsidRDefault="00B446D8">
            <w:pPr>
              <w:pStyle w:val="TableParagraph"/>
              <w:spacing w:line="264" w:lineRule="exact"/>
              <w:ind w:left="106"/>
              <w:rPr>
                <w:sz w:val="24"/>
              </w:rPr>
            </w:pPr>
            <w:proofErr w:type="gramStart"/>
            <w:r>
              <w:rPr>
                <w:spacing w:val="-2"/>
                <w:sz w:val="24"/>
              </w:rPr>
              <w:t>teklifler</w:t>
            </w:r>
            <w:proofErr w:type="gramEnd"/>
          </w:p>
        </w:tc>
        <w:tc>
          <w:tcPr>
            <w:tcW w:w="2208" w:type="dxa"/>
          </w:tcPr>
          <w:p w:rsidR="006F14F8" w:rsidRDefault="00B446D8">
            <w:pPr>
              <w:pStyle w:val="TableParagraph"/>
              <w:rPr>
                <w:sz w:val="24"/>
              </w:rPr>
            </w:pPr>
            <w:r>
              <w:rPr>
                <w:sz w:val="24"/>
              </w:rPr>
              <w:t>3</w:t>
            </w:r>
            <w:r>
              <w:rPr>
                <w:spacing w:val="-2"/>
                <w:sz w:val="24"/>
              </w:rPr>
              <w:t xml:space="preserve"> </w:t>
            </w:r>
            <w:r>
              <w:rPr>
                <w:sz w:val="24"/>
              </w:rPr>
              <w:t>İŞ</w:t>
            </w:r>
            <w:r>
              <w:rPr>
                <w:spacing w:val="-2"/>
                <w:sz w:val="24"/>
              </w:rPr>
              <w:t xml:space="preserve"> </w:t>
            </w:r>
            <w:r>
              <w:rPr>
                <w:spacing w:val="-4"/>
                <w:sz w:val="24"/>
              </w:rPr>
              <w:t>GÜNÜ</w:t>
            </w:r>
          </w:p>
        </w:tc>
      </w:tr>
      <w:tr w:rsidR="006F14F8">
        <w:trPr>
          <w:trHeight w:val="1103"/>
        </w:trPr>
        <w:tc>
          <w:tcPr>
            <w:tcW w:w="1042" w:type="dxa"/>
          </w:tcPr>
          <w:p w:rsidR="006F14F8" w:rsidRDefault="00B446D8">
            <w:pPr>
              <w:pStyle w:val="TableParagraph"/>
              <w:ind w:left="9"/>
              <w:jc w:val="center"/>
              <w:rPr>
                <w:sz w:val="24"/>
              </w:rPr>
            </w:pPr>
            <w:r>
              <w:rPr>
                <w:spacing w:val="-10"/>
                <w:sz w:val="24"/>
              </w:rPr>
              <w:t>4</w:t>
            </w:r>
          </w:p>
        </w:tc>
        <w:tc>
          <w:tcPr>
            <w:tcW w:w="2641" w:type="dxa"/>
          </w:tcPr>
          <w:p w:rsidR="006F14F8" w:rsidRDefault="00B446D8">
            <w:pPr>
              <w:pStyle w:val="TableParagraph"/>
              <w:rPr>
                <w:sz w:val="24"/>
              </w:rPr>
            </w:pPr>
            <w:r>
              <w:rPr>
                <w:sz w:val="24"/>
              </w:rPr>
              <w:t>Ek</w:t>
            </w:r>
            <w:r>
              <w:rPr>
                <w:spacing w:val="-1"/>
                <w:sz w:val="24"/>
              </w:rPr>
              <w:t xml:space="preserve"> </w:t>
            </w:r>
            <w:r>
              <w:rPr>
                <w:spacing w:val="-2"/>
                <w:sz w:val="24"/>
              </w:rPr>
              <w:t>Ödemeler</w:t>
            </w:r>
          </w:p>
        </w:tc>
        <w:tc>
          <w:tcPr>
            <w:tcW w:w="3174" w:type="dxa"/>
          </w:tcPr>
          <w:p w:rsidR="006F14F8" w:rsidRDefault="00B446D8">
            <w:pPr>
              <w:pStyle w:val="TableParagraph"/>
              <w:ind w:left="106"/>
              <w:rPr>
                <w:sz w:val="24"/>
              </w:rPr>
            </w:pPr>
            <w:r>
              <w:rPr>
                <w:sz w:val="24"/>
              </w:rPr>
              <w:t>Rektörlük</w:t>
            </w:r>
            <w:r>
              <w:rPr>
                <w:spacing w:val="-1"/>
                <w:sz w:val="24"/>
              </w:rPr>
              <w:t xml:space="preserve"> </w:t>
            </w:r>
            <w:r>
              <w:rPr>
                <w:sz w:val="24"/>
              </w:rPr>
              <w:t xml:space="preserve">Olur </w:t>
            </w:r>
            <w:r>
              <w:rPr>
                <w:spacing w:val="-2"/>
                <w:sz w:val="24"/>
              </w:rPr>
              <w:t>Yazısı,</w:t>
            </w:r>
          </w:p>
          <w:p w:rsidR="006F14F8" w:rsidRDefault="00B446D8">
            <w:pPr>
              <w:pStyle w:val="TableParagraph"/>
              <w:spacing w:line="270" w:lineRule="atLeast"/>
              <w:ind w:left="106"/>
              <w:rPr>
                <w:sz w:val="24"/>
              </w:rPr>
            </w:pPr>
            <w:r>
              <w:rPr>
                <w:sz w:val="24"/>
              </w:rPr>
              <w:t>Yönetim</w:t>
            </w:r>
            <w:r>
              <w:rPr>
                <w:spacing w:val="-13"/>
                <w:sz w:val="24"/>
              </w:rPr>
              <w:t xml:space="preserve"> </w:t>
            </w:r>
            <w:r>
              <w:rPr>
                <w:sz w:val="24"/>
              </w:rPr>
              <w:t>Kurulu</w:t>
            </w:r>
            <w:r>
              <w:rPr>
                <w:spacing w:val="-13"/>
                <w:sz w:val="24"/>
              </w:rPr>
              <w:t xml:space="preserve"> </w:t>
            </w:r>
            <w:r>
              <w:rPr>
                <w:sz w:val="24"/>
              </w:rPr>
              <w:t>Kararı,</w:t>
            </w:r>
            <w:r>
              <w:rPr>
                <w:spacing w:val="-13"/>
                <w:sz w:val="24"/>
              </w:rPr>
              <w:t xml:space="preserve"> </w:t>
            </w:r>
            <w:r>
              <w:rPr>
                <w:sz w:val="24"/>
              </w:rPr>
              <w:t>Ders Dağılım Çizelgesi, Ders Programı, Ödeme Çizelgesi</w:t>
            </w:r>
          </w:p>
        </w:tc>
        <w:tc>
          <w:tcPr>
            <w:tcW w:w="2208" w:type="dxa"/>
          </w:tcPr>
          <w:p w:rsidR="006F14F8" w:rsidRDefault="00B446D8">
            <w:pPr>
              <w:pStyle w:val="TableParagraph"/>
              <w:rPr>
                <w:sz w:val="24"/>
              </w:rPr>
            </w:pPr>
            <w:r>
              <w:rPr>
                <w:sz w:val="24"/>
              </w:rPr>
              <w:t xml:space="preserve">1 </w:t>
            </w:r>
            <w:r>
              <w:rPr>
                <w:spacing w:val="-2"/>
                <w:sz w:val="24"/>
              </w:rPr>
              <w:t>HAFTA</w:t>
            </w:r>
          </w:p>
        </w:tc>
      </w:tr>
      <w:tr w:rsidR="006F14F8">
        <w:trPr>
          <w:trHeight w:val="553"/>
        </w:trPr>
        <w:tc>
          <w:tcPr>
            <w:tcW w:w="1042" w:type="dxa"/>
          </w:tcPr>
          <w:p w:rsidR="006F14F8" w:rsidRDefault="00B446D8">
            <w:pPr>
              <w:pStyle w:val="TableParagraph"/>
              <w:spacing w:line="270" w:lineRule="exact"/>
              <w:ind w:left="9"/>
              <w:jc w:val="center"/>
              <w:rPr>
                <w:sz w:val="24"/>
              </w:rPr>
            </w:pPr>
            <w:r>
              <w:rPr>
                <w:spacing w:val="-10"/>
                <w:sz w:val="24"/>
              </w:rPr>
              <w:t>5</w:t>
            </w:r>
          </w:p>
        </w:tc>
        <w:tc>
          <w:tcPr>
            <w:tcW w:w="2641" w:type="dxa"/>
          </w:tcPr>
          <w:p w:rsidR="006F14F8" w:rsidRDefault="00B446D8">
            <w:pPr>
              <w:pStyle w:val="TableParagraph"/>
              <w:spacing w:line="270" w:lineRule="exact"/>
              <w:rPr>
                <w:sz w:val="24"/>
              </w:rPr>
            </w:pPr>
            <w:r>
              <w:rPr>
                <w:sz w:val="24"/>
              </w:rPr>
              <w:t>Küçük</w:t>
            </w:r>
            <w:r>
              <w:rPr>
                <w:spacing w:val="-2"/>
                <w:sz w:val="24"/>
              </w:rPr>
              <w:t xml:space="preserve"> </w:t>
            </w:r>
            <w:r>
              <w:rPr>
                <w:sz w:val="24"/>
              </w:rPr>
              <w:t>Bakım-</w:t>
            </w:r>
            <w:r>
              <w:rPr>
                <w:spacing w:val="-2"/>
                <w:sz w:val="24"/>
              </w:rPr>
              <w:t>Onarım</w:t>
            </w:r>
          </w:p>
          <w:p w:rsidR="006F14F8" w:rsidRDefault="00B446D8">
            <w:pPr>
              <w:pStyle w:val="TableParagraph"/>
              <w:spacing w:line="264" w:lineRule="exact"/>
              <w:rPr>
                <w:sz w:val="24"/>
              </w:rPr>
            </w:pPr>
            <w:proofErr w:type="gramStart"/>
            <w:r>
              <w:rPr>
                <w:spacing w:val="-2"/>
                <w:sz w:val="24"/>
              </w:rPr>
              <w:t>hizmetleri</w:t>
            </w:r>
            <w:proofErr w:type="gramEnd"/>
          </w:p>
        </w:tc>
        <w:tc>
          <w:tcPr>
            <w:tcW w:w="3174" w:type="dxa"/>
          </w:tcPr>
          <w:p w:rsidR="006F14F8" w:rsidRDefault="00B446D8">
            <w:pPr>
              <w:pStyle w:val="TableParagraph"/>
              <w:spacing w:line="270" w:lineRule="exact"/>
              <w:ind w:left="106"/>
              <w:rPr>
                <w:sz w:val="24"/>
              </w:rPr>
            </w:pPr>
            <w:r>
              <w:rPr>
                <w:sz w:val="24"/>
              </w:rPr>
              <w:t>Rektörlük</w:t>
            </w:r>
            <w:r>
              <w:rPr>
                <w:spacing w:val="-1"/>
                <w:sz w:val="24"/>
              </w:rPr>
              <w:t xml:space="preserve"> </w:t>
            </w:r>
            <w:r>
              <w:rPr>
                <w:sz w:val="24"/>
              </w:rPr>
              <w:t xml:space="preserve">Olur </w:t>
            </w:r>
            <w:r>
              <w:rPr>
                <w:spacing w:val="-2"/>
                <w:sz w:val="24"/>
              </w:rPr>
              <w:t>Yazısı,</w:t>
            </w:r>
          </w:p>
          <w:p w:rsidR="006F14F8" w:rsidRDefault="00B446D8">
            <w:pPr>
              <w:pStyle w:val="TableParagraph"/>
              <w:spacing w:line="264" w:lineRule="exact"/>
              <w:ind w:left="106"/>
              <w:rPr>
                <w:sz w:val="24"/>
              </w:rPr>
            </w:pPr>
            <w:r>
              <w:rPr>
                <w:sz w:val="24"/>
              </w:rPr>
              <w:t>Bakım-Onarım</w:t>
            </w:r>
            <w:r>
              <w:rPr>
                <w:spacing w:val="-3"/>
                <w:sz w:val="24"/>
              </w:rPr>
              <w:t xml:space="preserve"> </w:t>
            </w:r>
            <w:r>
              <w:rPr>
                <w:sz w:val="24"/>
              </w:rPr>
              <w:t>Talep</w:t>
            </w:r>
            <w:r>
              <w:rPr>
                <w:spacing w:val="-1"/>
                <w:sz w:val="24"/>
              </w:rPr>
              <w:t xml:space="preserve"> </w:t>
            </w:r>
            <w:r>
              <w:rPr>
                <w:spacing w:val="-4"/>
                <w:sz w:val="24"/>
              </w:rPr>
              <w:t>Formu</w:t>
            </w:r>
          </w:p>
        </w:tc>
        <w:tc>
          <w:tcPr>
            <w:tcW w:w="2208" w:type="dxa"/>
          </w:tcPr>
          <w:p w:rsidR="006F14F8" w:rsidRDefault="00B446D8">
            <w:pPr>
              <w:pStyle w:val="TableParagraph"/>
              <w:spacing w:line="270" w:lineRule="exact"/>
              <w:rPr>
                <w:sz w:val="24"/>
              </w:rPr>
            </w:pPr>
            <w:r>
              <w:rPr>
                <w:sz w:val="24"/>
              </w:rPr>
              <w:t>1-</w:t>
            </w:r>
            <w:r>
              <w:rPr>
                <w:spacing w:val="-3"/>
                <w:sz w:val="24"/>
              </w:rPr>
              <w:t xml:space="preserve"> </w:t>
            </w:r>
            <w:r>
              <w:rPr>
                <w:sz w:val="24"/>
              </w:rPr>
              <w:t>15</w:t>
            </w:r>
            <w:r>
              <w:rPr>
                <w:spacing w:val="-1"/>
                <w:sz w:val="24"/>
              </w:rPr>
              <w:t xml:space="preserve"> </w:t>
            </w:r>
            <w:r>
              <w:rPr>
                <w:sz w:val="24"/>
              </w:rPr>
              <w:t>İŞ</w:t>
            </w:r>
            <w:r>
              <w:rPr>
                <w:spacing w:val="-1"/>
                <w:sz w:val="24"/>
              </w:rPr>
              <w:t xml:space="preserve"> </w:t>
            </w:r>
            <w:r>
              <w:rPr>
                <w:spacing w:val="-4"/>
                <w:sz w:val="24"/>
              </w:rPr>
              <w:t>GÜNÜ</w:t>
            </w:r>
          </w:p>
        </w:tc>
      </w:tr>
    </w:tbl>
    <w:p w:rsidR="006F14F8" w:rsidRDefault="006F14F8">
      <w:pPr>
        <w:pStyle w:val="GvdeMetni"/>
        <w:rPr>
          <w:b/>
          <w:sz w:val="24"/>
        </w:rPr>
      </w:pPr>
    </w:p>
    <w:p w:rsidR="006F14F8" w:rsidRDefault="006F14F8">
      <w:pPr>
        <w:pStyle w:val="GvdeMetni"/>
        <w:rPr>
          <w:b/>
          <w:sz w:val="24"/>
        </w:rPr>
      </w:pPr>
    </w:p>
    <w:p w:rsidR="006F14F8" w:rsidRDefault="006F14F8">
      <w:pPr>
        <w:pStyle w:val="GvdeMetni"/>
        <w:spacing w:before="10"/>
        <w:rPr>
          <w:b/>
          <w:sz w:val="24"/>
        </w:rPr>
      </w:pPr>
    </w:p>
    <w:p w:rsidR="006F14F8" w:rsidRDefault="00B446D8">
      <w:pPr>
        <w:pStyle w:val="GvdeMetni"/>
        <w:spacing w:before="1" w:line="256" w:lineRule="auto"/>
        <w:ind w:left="141" w:right="148"/>
        <w:jc w:val="both"/>
      </w:pPr>
      <w:r>
        <w:t>Başvuru esnasında yukarıda belirtilen belgelerin dışında belge istenmesi, eksiksiz belge ile başvurulmasına rağmen hizmetin belirtilen sürede tamamlanmaması veya yukarıdaki tabloda bazı hizmetlerin bulunmadığının tespiti durumunda ilk müracaat yerine ya da ikinci müracaat yerine başvurunuz.</w:t>
      </w:r>
    </w:p>
    <w:p w:rsidR="006F14F8" w:rsidRDefault="006F14F8">
      <w:pPr>
        <w:pStyle w:val="GvdeMetni"/>
      </w:pPr>
    </w:p>
    <w:p w:rsidR="006F14F8" w:rsidRDefault="006F14F8">
      <w:pPr>
        <w:pStyle w:val="GvdeMetni"/>
        <w:spacing w:before="107"/>
      </w:pPr>
    </w:p>
    <w:p w:rsidR="006F14F8" w:rsidRDefault="00B446D8">
      <w:pPr>
        <w:ind w:left="141"/>
        <w:rPr>
          <w:sz w:val="20"/>
        </w:rPr>
      </w:pPr>
      <w:r>
        <w:rPr>
          <w:noProof/>
          <w:sz w:val="20"/>
          <w:lang w:eastAsia="tr-TR"/>
        </w:rPr>
        <mc:AlternateContent>
          <mc:Choice Requires="wps">
            <w:drawing>
              <wp:anchor distT="0" distB="0" distL="0" distR="0" simplePos="0" relativeHeight="487587840" behindDoc="1" locked="0" layoutInCell="1" allowOverlap="1">
                <wp:simplePos x="0" y="0"/>
                <wp:positionH relativeFrom="page">
                  <wp:posOffset>889000</wp:posOffset>
                </wp:positionH>
                <wp:positionV relativeFrom="paragraph">
                  <wp:posOffset>173286</wp:posOffset>
                </wp:positionV>
                <wp:extent cx="57854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5485" cy="1270"/>
                        </a:xfrm>
                        <a:custGeom>
                          <a:avLst/>
                          <a:gdLst/>
                          <a:ahLst/>
                          <a:cxnLst/>
                          <a:rect l="l" t="t" r="r" b="b"/>
                          <a:pathLst>
                            <a:path w="5785485">
                              <a:moveTo>
                                <a:pt x="0" y="0"/>
                              </a:moveTo>
                              <a:lnTo>
                                <a:pt x="578548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0D3CBC" id="Graphic 1" o:spid="_x0000_s1026" style="position:absolute;margin-left:70pt;margin-top:13.65pt;width:45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8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" path="m,l5785484,e" filled="f" strokeweight=".5pt">
                <v:path arrowok="t"/>
                <w10:wrap type="topAndBottom" anchorx="page"/>
              </v:shape>
            </w:pict>
          </mc:Fallback>
        </mc:AlternateContent>
      </w:r>
      <w:r>
        <w:rPr>
          <w:sz w:val="20"/>
        </w:rPr>
        <w:t>Müracaat</w:t>
      </w:r>
      <w:r>
        <w:rPr>
          <w:spacing w:val="-10"/>
          <w:sz w:val="20"/>
        </w:rPr>
        <w:t xml:space="preserve"> </w:t>
      </w:r>
      <w:r>
        <w:rPr>
          <w:spacing w:val="-2"/>
          <w:sz w:val="20"/>
        </w:rPr>
        <w:t>Yeri:</w:t>
      </w:r>
    </w:p>
    <w:p w:rsidR="006F14F8" w:rsidRDefault="00B446D8">
      <w:pPr>
        <w:spacing w:before="133" w:line="229" w:lineRule="exact"/>
        <w:ind w:left="141"/>
        <w:rPr>
          <w:sz w:val="20"/>
        </w:rPr>
      </w:pPr>
      <w:r>
        <w:rPr>
          <w:spacing w:val="-2"/>
          <w:sz w:val="20"/>
        </w:rPr>
        <w:t>İsim:</w:t>
      </w:r>
    </w:p>
    <w:p w:rsidR="006F14F8" w:rsidRDefault="00B446D8">
      <w:pPr>
        <w:spacing w:line="229" w:lineRule="exact"/>
        <w:ind w:left="141"/>
        <w:rPr>
          <w:sz w:val="20"/>
        </w:rPr>
      </w:pPr>
      <w:r>
        <w:rPr>
          <w:sz w:val="20"/>
        </w:rPr>
        <w:t>KİLİS</w:t>
      </w:r>
      <w:r>
        <w:rPr>
          <w:spacing w:val="-7"/>
          <w:sz w:val="20"/>
        </w:rPr>
        <w:t xml:space="preserve"> </w:t>
      </w:r>
      <w:r>
        <w:rPr>
          <w:sz w:val="20"/>
        </w:rPr>
        <w:t>7</w:t>
      </w:r>
      <w:r>
        <w:rPr>
          <w:spacing w:val="-5"/>
          <w:sz w:val="20"/>
        </w:rPr>
        <w:t xml:space="preserve"> </w:t>
      </w:r>
      <w:r>
        <w:rPr>
          <w:sz w:val="20"/>
        </w:rPr>
        <w:t>ARALIK</w:t>
      </w:r>
      <w:r>
        <w:rPr>
          <w:spacing w:val="-5"/>
          <w:sz w:val="20"/>
        </w:rPr>
        <w:t xml:space="preserve"> </w:t>
      </w:r>
      <w:r>
        <w:rPr>
          <w:spacing w:val="-2"/>
          <w:sz w:val="20"/>
        </w:rPr>
        <w:t>ÜNİVERSİTESİ</w:t>
      </w:r>
    </w:p>
    <w:p w:rsidR="006F14F8" w:rsidRDefault="00810D97">
      <w:pPr>
        <w:ind w:left="141" w:right="3266"/>
        <w:rPr>
          <w:sz w:val="20"/>
        </w:rPr>
      </w:pPr>
      <w:r w:rsidRPr="00810D97">
        <w:rPr>
          <w:sz w:val="20"/>
        </w:rPr>
        <w:t xml:space="preserve">Büyük Veri Yönetim Ofisi </w:t>
      </w:r>
      <w:r w:rsidR="00B446D8">
        <w:rPr>
          <w:sz w:val="20"/>
        </w:rPr>
        <w:t>Adres: Kilis 7 Aralık Üni</w:t>
      </w:r>
      <w:r>
        <w:rPr>
          <w:sz w:val="20"/>
        </w:rPr>
        <w:t>versitesi Rektörlük Binası kat:2</w:t>
      </w:r>
    </w:p>
    <w:p w:rsidR="006F14F8" w:rsidRDefault="006F14F8">
      <w:pPr>
        <w:spacing w:before="1"/>
        <w:ind w:left="141"/>
        <w:rPr>
          <w:sz w:val="20"/>
        </w:rPr>
      </w:pPr>
      <w:bookmarkStart w:id="0" w:name="_GoBack"/>
      <w:bookmarkEnd w:id="0"/>
    </w:p>
    <w:sectPr w:rsidR="006F14F8">
      <w:type w:val="continuous"/>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F8"/>
    <w:rsid w:val="001A508B"/>
    <w:rsid w:val="004125AB"/>
    <w:rsid w:val="004C1BC4"/>
    <w:rsid w:val="006F14F8"/>
    <w:rsid w:val="00810D97"/>
    <w:rsid w:val="00B44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B507"/>
  <w15:docId w15:val="{F4AAAC90-1FF2-4D51-AEEC-FA821171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68"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KIYU</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2026-04-01T05:58:00Z</dcterms:created>
  <dcterms:modified xsi:type="dcterms:W3CDTF">2026-05-18T10:08:00Z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2010</vt:lpwstr>
  </property>
  <property fmtid="{D5CDD505-2E9C-101B-9397-08002B2CF9AE}" pid="4" name="LastSaved">
    <vt:filetime>2026-03-31T00:00:00Z</vt:filetime>
  </property>
  <property fmtid="{D5CDD505-2E9C-101B-9397-08002B2CF9AE}" pid="5" name="Producer">
    <vt:lpwstr>Microsoft® Word 2010</vt:lpwstr>
  </property>
</Properties>
</file>